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B06255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Дело №</w:t>
      </w:r>
      <w:r w:rsidRPr="00B06255" w:rsidR="002D7623">
        <w:rPr>
          <w:rFonts w:ascii="Times New Roman" w:hAnsi="Times New Roman" w:cs="Times New Roman"/>
          <w:sz w:val="27"/>
          <w:szCs w:val="27"/>
        </w:rPr>
        <w:t>5-</w:t>
      </w:r>
      <w:r w:rsidRPr="00B06255" w:rsidR="00B06255">
        <w:rPr>
          <w:rFonts w:ascii="Times New Roman" w:hAnsi="Times New Roman" w:cs="Times New Roman"/>
          <w:sz w:val="27"/>
          <w:szCs w:val="27"/>
        </w:rPr>
        <w:t>226</w:t>
      </w:r>
      <w:r w:rsidRPr="00B06255" w:rsidR="00C91AC0">
        <w:rPr>
          <w:rFonts w:ascii="Times New Roman" w:hAnsi="Times New Roman" w:cs="Times New Roman"/>
          <w:sz w:val="27"/>
          <w:szCs w:val="27"/>
        </w:rPr>
        <w:t>-170</w:t>
      </w:r>
      <w:r w:rsidRPr="00B06255" w:rsidR="002D7623">
        <w:rPr>
          <w:rFonts w:ascii="Times New Roman" w:hAnsi="Times New Roman" w:cs="Times New Roman"/>
          <w:sz w:val="27"/>
          <w:szCs w:val="27"/>
        </w:rPr>
        <w:t>3</w:t>
      </w:r>
      <w:r w:rsidRPr="00B06255" w:rsidR="00C91AC0">
        <w:rPr>
          <w:rFonts w:ascii="Times New Roman" w:hAnsi="Times New Roman" w:cs="Times New Roman"/>
          <w:sz w:val="27"/>
          <w:szCs w:val="27"/>
        </w:rPr>
        <w:t>/20</w:t>
      </w:r>
      <w:r w:rsidRPr="00B06255" w:rsidR="0020006E">
        <w:rPr>
          <w:rFonts w:ascii="Times New Roman" w:hAnsi="Times New Roman" w:cs="Times New Roman"/>
          <w:sz w:val="27"/>
          <w:szCs w:val="27"/>
        </w:rPr>
        <w:t>2</w:t>
      </w:r>
      <w:r w:rsidRPr="00B06255" w:rsidR="00CF100F">
        <w:rPr>
          <w:rFonts w:ascii="Times New Roman" w:hAnsi="Times New Roman" w:cs="Times New Roman"/>
          <w:sz w:val="27"/>
          <w:szCs w:val="27"/>
        </w:rPr>
        <w:t>4</w:t>
      </w:r>
    </w:p>
    <w:p w:rsidR="0020006E" w:rsidRPr="00B06255" w:rsidP="00200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B06255">
        <w:rPr>
          <w:rFonts w:ascii="Times New Roman" w:hAnsi="Times New Roman" w:cs="Times New Roman"/>
          <w:bCs/>
          <w:sz w:val="27"/>
          <w:szCs w:val="27"/>
        </w:rPr>
        <w:t>86</w:t>
      </w:r>
      <w:r w:rsidRPr="00B06255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B06255" w:rsidR="00CF100F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B06255">
        <w:rPr>
          <w:rFonts w:ascii="Times New Roman" w:hAnsi="Times New Roman" w:cs="Times New Roman"/>
          <w:bCs/>
          <w:sz w:val="27"/>
          <w:szCs w:val="27"/>
        </w:rPr>
        <w:t>-00</w:t>
      </w:r>
      <w:r w:rsidRPr="00B06255" w:rsidR="00CF100F">
        <w:rPr>
          <w:rFonts w:ascii="Times New Roman" w:hAnsi="Times New Roman" w:cs="Times New Roman"/>
          <w:bCs/>
          <w:sz w:val="27"/>
          <w:szCs w:val="27"/>
        </w:rPr>
        <w:t>071</w:t>
      </w:r>
      <w:r w:rsidRPr="00B06255" w:rsidR="00B06255">
        <w:rPr>
          <w:rFonts w:ascii="Times New Roman" w:hAnsi="Times New Roman" w:cs="Times New Roman"/>
          <w:bCs/>
          <w:sz w:val="27"/>
          <w:szCs w:val="27"/>
        </w:rPr>
        <w:t xml:space="preserve">3-30 </w:t>
      </w:r>
      <w:r w:rsidRPr="00B06255" w:rsidR="00CF100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ab/>
      </w:r>
    </w:p>
    <w:p w:rsidR="0020006E" w:rsidRPr="00B06255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B06255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B06255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п</w:t>
      </w:r>
      <w:r w:rsidRPr="00B06255">
        <w:rPr>
          <w:rFonts w:ascii="Times New Roman" w:hAnsi="Times New Roman" w:cs="Times New Roman"/>
          <w:sz w:val="27"/>
          <w:szCs w:val="27"/>
        </w:rPr>
        <w:t xml:space="preserve">о </w:t>
      </w:r>
      <w:r w:rsidRPr="00B06255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B06255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B06255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B06255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06255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B06255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B06255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B06255" w:rsidR="00B06255">
        <w:rPr>
          <w:rFonts w:ascii="Times New Roman" w:hAnsi="Times New Roman" w:cs="Times New Roman"/>
          <w:sz w:val="27"/>
          <w:szCs w:val="27"/>
        </w:rPr>
        <w:t xml:space="preserve">  </w:t>
      </w:r>
      <w:r w:rsidRPr="00B06255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B06255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B06255" w:rsidR="00B06255">
        <w:rPr>
          <w:rFonts w:ascii="Times New Roman" w:hAnsi="Times New Roman" w:cs="Times New Roman"/>
          <w:sz w:val="27"/>
          <w:szCs w:val="27"/>
        </w:rPr>
        <w:t>12</w:t>
      </w:r>
      <w:r w:rsidRPr="00B06255" w:rsidR="00CF100F">
        <w:rPr>
          <w:rFonts w:ascii="Times New Roman" w:hAnsi="Times New Roman" w:cs="Times New Roman"/>
          <w:sz w:val="27"/>
          <w:szCs w:val="27"/>
        </w:rPr>
        <w:t xml:space="preserve"> марта 2024 </w:t>
      </w:r>
      <w:r w:rsidRPr="00B06255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B06255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г.Когалым, ул. Мира, д. 24),</w:t>
      </w:r>
    </w:p>
    <w:p w:rsidR="004E12FC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B06255" w:rsidR="00B06255">
        <w:rPr>
          <w:rFonts w:ascii="Times New Roman" w:hAnsi="Times New Roman" w:cs="Times New Roman"/>
          <w:sz w:val="27"/>
          <w:szCs w:val="27"/>
        </w:rPr>
        <w:t xml:space="preserve">Жихарь Евгения Васильевича, </w:t>
      </w:r>
      <w:r w:rsidR="00AD6672">
        <w:rPr>
          <w:rFonts w:ascii="Times New Roman" w:hAnsi="Times New Roman" w:cs="Times New Roman"/>
          <w:sz w:val="27"/>
          <w:szCs w:val="27"/>
        </w:rPr>
        <w:t>*</w:t>
      </w:r>
      <w:r w:rsidRPr="00B06255" w:rsidR="00B06255">
        <w:rPr>
          <w:rFonts w:ascii="Times New Roman" w:hAnsi="Times New Roman" w:cs="Times New Roman"/>
          <w:sz w:val="27"/>
          <w:szCs w:val="27"/>
        </w:rPr>
        <w:t xml:space="preserve">, гражданина РФ, работающего в обществе с ограниченной ответственностью ООО «БАРАКАТ» директором, проживающего по адресу: </w:t>
      </w:r>
      <w:r w:rsidR="00AD6672">
        <w:rPr>
          <w:rFonts w:ascii="Times New Roman" w:hAnsi="Times New Roman" w:cs="Times New Roman"/>
          <w:sz w:val="27"/>
          <w:szCs w:val="27"/>
        </w:rPr>
        <w:t>*</w:t>
      </w:r>
      <w:r w:rsidRPr="00B06255" w:rsidR="00B06255">
        <w:rPr>
          <w:rFonts w:ascii="Times New Roman" w:hAnsi="Times New Roman" w:cs="Times New Roman"/>
          <w:sz w:val="27"/>
          <w:szCs w:val="27"/>
        </w:rPr>
        <w:t xml:space="preserve">, </w:t>
      </w:r>
      <w:r w:rsidRPr="00B06255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B06255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B06255" w:rsidR="004461FC">
        <w:rPr>
          <w:rFonts w:ascii="Times New Roman" w:hAnsi="Times New Roman" w:cs="Times New Roman"/>
          <w:sz w:val="27"/>
          <w:szCs w:val="27"/>
        </w:rPr>
        <w:t>го</w:t>
      </w:r>
      <w:r w:rsidRPr="00B06255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B06255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B06255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B06255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B06255" w:rsidR="00785BB3">
        <w:rPr>
          <w:rFonts w:ascii="Times New Roman" w:hAnsi="Times New Roman" w:cs="Times New Roman"/>
          <w:sz w:val="27"/>
          <w:szCs w:val="27"/>
        </w:rPr>
        <w:t>ст. 15.</w:t>
      </w:r>
      <w:r w:rsidRPr="00B06255" w:rsidR="000E0A68">
        <w:rPr>
          <w:rFonts w:ascii="Times New Roman" w:hAnsi="Times New Roman" w:cs="Times New Roman"/>
          <w:sz w:val="27"/>
          <w:szCs w:val="27"/>
        </w:rPr>
        <w:t>6</w:t>
      </w:r>
      <w:r w:rsidRPr="00B06255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B06255" w:rsidR="0095401F">
        <w:rPr>
          <w:rFonts w:ascii="Times New Roman" w:hAnsi="Times New Roman" w:cs="Times New Roman"/>
          <w:sz w:val="27"/>
          <w:szCs w:val="27"/>
        </w:rPr>
        <w:t>,</w:t>
      </w:r>
    </w:p>
    <w:p w:rsidR="008F36C8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B06255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Жихарь Е.В.</w:t>
      </w:r>
      <w:r w:rsidRPr="00B06255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B06255">
        <w:rPr>
          <w:rFonts w:ascii="Times New Roman" w:hAnsi="Times New Roman" w:cs="Times New Roman"/>
          <w:sz w:val="27"/>
          <w:szCs w:val="27"/>
        </w:rPr>
        <w:t>директором ООО «БАРАКАТ»</w:t>
      </w:r>
      <w:r w:rsidRPr="00B06255" w:rsidR="004461FC">
        <w:rPr>
          <w:rFonts w:ascii="Times New Roman" w:hAnsi="Times New Roman" w:cs="Times New Roman"/>
          <w:sz w:val="27"/>
          <w:szCs w:val="27"/>
        </w:rPr>
        <w:t>,</w:t>
      </w:r>
      <w:r w:rsidRPr="00B06255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06255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B06255" w:rsidR="004461FC">
        <w:rPr>
          <w:rFonts w:ascii="Times New Roman" w:hAnsi="Times New Roman" w:cs="Times New Roman"/>
          <w:sz w:val="27"/>
          <w:szCs w:val="27"/>
        </w:rPr>
        <w:t>ий</w:t>
      </w:r>
      <w:r w:rsidRPr="00B06255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B06255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B06255" w:rsidR="00AD3D87">
        <w:rPr>
          <w:rFonts w:ascii="Times New Roman" w:hAnsi="Times New Roman" w:cs="Times New Roman"/>
          <w:sz w:val="27"/>
          <w:szCs w:val="27"/>
        </w:rPr>
        <w:t xml:space="preserve">, </w:t>
      </w:r>
      <w:r w:rsidRPr="00B06255">
        <w:rPr>
          <w:rFonts w:ascii="Times New Roman" w:hAnsi="Times New Roman" w:cs="Times New Roman"/>
          <w:sz w:val="27"/>
          <w:szCs w:val="27"/>
        </w:rPr>
        <w:t>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не 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B06255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Жихарь Е.В.</w:t>
      </w:r>
      <w:r w:rsidRPr="00B06255" w:rsidR="00F039A5">
        <w:rPr>
          <w:rFonts w:ascii="Times New Roman" w:hAnsi="Times New Roman" w:cs="Times New Roman"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B06255" w:rsidR="004461FC">
        <w:rPr>
          <w:rFonts w:ascii="Times New Roman" w:hAnsi="Times New Roman" w:cs="Times New Roman"/>
          <w:sz w:val="27"/>
          <w:szCs w:val="27"/>
        </w:rPr>
        <w:t>ся</w:t>
      </w:r>
      <w:r w:rsidRPr="00B06255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B06255" w:rsidR="00AD3D87">
        <w:rPr>
          <w:rFonts w:ascii="Times New Roman" w:hAnsi="Times New Roman" w:cs="Times New Roman"/>
          <w:sz w:val="27"/>
          <w:szCs w:val="27"/>
        </w:rPr>
        <w:t>ся</w:t>
      </w:r>
      <w:r w:rsidRPr="00B06255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B06255" w:rsidR="004F4ACD">
        <w:rPr>
          <w:rFonts w:ascii="Times New Roman" w:hAnsi="Times New Roman" w:cs="Times New Roman"/>
          <w:sz w:val="27"/>
          <w:szCs w:val="27"/>
        </w:rPr>
        <w:t>п</w:t>
      </w:r>
      <w:r w:rsidRPr="00B06255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B06255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B06255">
        <w:rPr>
          <w:rFonts w:ascii="Times New Roman" w:hAnsi="Times New Roman" w:cs="Times New Roman"/>
          <w:sz w:val="27"/>
          <w:szCs w:val="27"/>
        </w:rPr>
        <w:t>Жихарь Е.В.</w:t>
      </w:r>
      <w:r w:rsidRPr="00B06255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B06255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B06255">
        <w:rPr>
          <w:rFonts w:ascii="Times New Roman" w:hAnsi="Times New Roman" w:cs="Times New Roman"/>
          <w:sz w:val="27"/>
          <w:szCs w:val="27"/>
        </w:rPr>
        <w:t>ст. 15.</w:t>
      </w:r>
      <w:r w:rsidRPr="00B06255" w:rsidR="000E0A68">
        <w:rPr>
          <w:rFonts w:ascii="Times New Roman" w:hAnsi="Times New Roman" w:cs="Times New Roman"/>
          <w:sz w:val="27"/>
          <w:szCs w:val="27"/>
        </w:rPr>
        <w:t>6</w:t>
      </w:r>
      <w:r w:rsidRPr="00B06255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B06255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B06255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B06255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B06255">
        <w:rPr>
          <w:rFonts w:ascii="Times New Roman" w:hAnsi="Times New Roman" w:cs="Times New Roman"/>
          <w:sz w:val="27"/>
          <w:szCs w:val="27"/>
        </w:rPr>
        <w:t>.</w:t>
      </w:r>
    </w:p>
    <w:p w:rsidR="004F4ACD" w:rsidRPr="00B06255" w:rsidP="00E6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B06255" w:rsidR="00B06255">
        <w:rPr>
          <w:rFonts w:ascii="Times New Roman" w:hAnsi="Times New Roman" w:cs="Times New Roman"/>
          <w:sz w:val="27"/>
          <w:szCs w:val="27"/>
        </w:rPr>
        <w:t>Жихарь Е.В.</w:t>
      </w:r>
      <w:r w:rsidRPr="00B06255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 w:rsidRPr="00B06255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B06255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B06255" w:rsidR="00D50A22">
        <w:rPr>
          <w:rFonts w:ascii="Times New Roman" w:hAnsi="Times New Roman" w:cs="Times New Roman"/>
          <w:sz w:val="27"/>
          <w:szCs w:val="27"/>
        </w:rPr>
        <w:t>6</w:t>
      </w:r>
      <w:r w:rsidRPr="00B06255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B06255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B06255">
        <w:rPr>
          <w:rFonts w:ascii="Times New Roman" w:hAnsi="Times New Roman" w:cs="Times New Roman"/>
          <w:sz w:val="27"/>
          <w:szCs w:val="27"/>
        </w:rPr>
        <w:t>№</w:t>
      </w:r>
      <w:r w:rsidRPr="00B06255" w:rsidR="00940B72">
        <w:rPr>
          <w:rFonts w:ascii="Times New Roman" w:hAnsi="Times New Roman" w:cs="Times New Roman"/>
          <w:sz w:val="27"/>
          <w:szCs w:val="27"/>
        </w:rPr>
        <w:t>86172</w:t>
      </w:r>
      <w:r w:rsidRPr="00B06255" w:rsidR="00452AEE">
        <w:rPr>
          <w:rFonts w:ascii="Times New Roman" w:hAnsi="Times New Roman" w:cs="Times New Roman"/>
          <w:sz w:val="27"/>
          <w:szCs w:val="27"/>
        </w:rPr>
        <w:t>3338002</w:t>
      </w:r>
      <w:r w:rsidRPr="00B06255" w:rsidR="00B06255">
        <w:rPr>
          <w:rFonts w:ascii="Times New Roman" w:hAnsi="Times New Roman" w:cs="Times New Roman"/>
          <w:sz w:val="27"/>
          <w:szCs w:val="27"/>
        </w:rPr>
        <w:t xml:space="preserve">37100002 </w:t>
      </w:r>
      <w:r w:rsidRPr="00B06255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B06255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B06255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B06255" w:rsidR="00452AEE">
        <w:rPr>
          <w:rFonts w:ascii="Times New Roman" w:hAnsi="Times New Roman" w:cs="Times New Roman"/>
          <w:w w:val="103"/>
          <w:sz w:val="27"/>
          <w:szCs w:val="27"/>
        </w:rPr>
        <w:t>12.01</w:t>
      </w:r>
      <w:r w:rsidRPr="00B06255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B06255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B06255" w:rsidR="00452AEE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B06255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B06255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B06255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>ад</w:t>
      </w:r>
      <w:r w:rsidRPr="00B06255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B06255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B06255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B06255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B06255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 (л.д. 9);</w:t>
      </w:r>
      <w:r w:rsidRPr="00B06255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</w:t>
      </w:r>
      <w:r w:rsidRPr="00B06255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B06255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B06255" w:rsidR="00B06255">
        <w:rPr>
          <w:rFonts w:ascii="Times New Roman" w:hAnsi="Times New Roman" w:cs="Times New Roman"/>
          <w:sz w:val="27"/>
          <w:szCs w:val="27"/>
        </w:rPr>
        <w:t xml:space="preserve">ООО «БАРАКАТ» </w:t>
      </w:r>
      <w:r w:rsidRPr="00B06255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B06255" w:rsidR="00B06255">
        <w:rPr>
          <w:rFonts w:ascii="Times New Roman" w:hAnsi="Times New Roman" w:cs="Times New Roman"/>
          <w:sz w:val="27"/>
          <w:szCs w:val="27"/>
        </w:rPr>
        <w:t>01.04</w:t>
      </w:r>
      <w:r w:rsidRPr="00B06255" w:rsidR="00622566">
        <w:rPr>
          <w:rFonts w:ascii="Times New Roman" w:hAnsi="Times New Roman" w:cs="Times New Roman"/>
          <w:sz w:val="27"/>
          <w:szCs w:val="27"/>
        </w:rPr>
        <w:t>.</w:t>
      </w:r>
      <w:r w:rsidRPr="00B06255">
        <w:rPr>
          <w:rFonts w:ascii="Times New Roman" w:hAnsi="Times New Roman" w:cs="Times New Roman"/>
          <w:sz w:val="27"/>
          <w:szCs w:val="27"/>
        </w:rPr>
        <w:t>202</w:t>
      </w:r>
      <w:r w:rsidRPr="00B06255" w:rsidR="00B06255">
        <w:rPr>
          <w:rFonts w:ascii="Times New Roman" w:hAnsi="Times New Roman" w:cs="Times New Roman"/>
          <w:sz w:val="27"/>
          <w:szCs w:val="27"/>
        </w:rPr>
        <w:t>3</w:t>
      </w:r>
      <w:r w:rsidRPr="00B06255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B06255" w:rsidR="00B06255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B06255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B06255" w:rsidR="00B06255">
        <w:rPr>
          <w:rFonts w:ascii="Times New Roman" w:hAnsi="Times New Roman" w:cs="Times New Roman"/>
          <w:sz w:val="27"/>
          <w:szCs w:val="27"/>
        </w:rPr>
        <w:t>Жихарь Е.В.</w:t>
      </w:r>
      <w:r w:rsidRPr="00B06255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>(л.д. 1</w:t>
      </w:r>
      <w:r w:rsidRPr="00B06255" w:rsidR="00D23DDD">
        <w:rPr>
          <w:rFonts w:ascii="Times New Roman" w:hAnsi="Times New Roman" w:cs="Times New Roman"/>
          <w:sz w:val="27"/>
          <w:szCs w:val="27"/>
        </w:rPr>
        <w:t>0</w:t>
      </w:r>
      <w:r w:rsidRPr="00B06255">
        <w:rPr>
          <w:rFonts w:ascii="Times New Roman" w:hAnsi="Times New Roman" w:cs="Times New Roman"/>
          <w:sz w:val="27"/>
          <w:szCs w:val="27"/>
        </w:rPr>
        <w:t>-1</w:t>
      </w:r>
      <w:r w:rsidRPr="00B06255" w:rsidR="00B06255">
        <w:rPr>
          <w:rFonts w:ascii="Times New Roman" w:hAnsi="Times New Roman" w:cs="Times New Roman"/>
          <w:sz w:val="27"/>
          <w:szCs w:val="27"/>
        </w:rPr>
        <w:t>2</w:t>
      </w:r>
      <w:r w:rsidRPr="00B06255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B06255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B06255" w:rsidR="00B06255">
        <w:rPr>
          <w:rFonts w:ascii="Times New Roman" w:hAnsi="Times New Roman" w:cs="Times New Roman"/>
          <w:sz w:val="27"/>
          <w:szCs w:val="27"/>
        </w:rPr>
        <w:t>Жихарь Е.В.</w:t>
      </w:r>
      <w:r w:rsidRPr="00B06255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B06255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B06255">
        <w:rPr>
          <w:rFonts w:ascii="Times New Roman" w:hAnsi="Times New Roman" w:cs="Times New Roman"/>
          <w:sz w:val="27"/>
          <w:szCs w:val="27"/>
        </w:rPr>
        <w:t>ст. 15.</w:t>
      </w:r>
      <w:r w:rsidRPr="00B06255" w:rsidR="000E0A68">
        <w:rPr>
          <w:rFonts w:ascii="Times New Roman" w:hAnsi="Times New Roman" w:cs="Times New Roman"/>
          <w:sz w:val="27"/>
          <w:szCs w:val="27"/>
        </w:rPr>
        <w:t>6</w:t>
      </w:r>
      <w:r w:rsidRPr="00B06255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Обстоятельств</w:t>
      </w:r>
      <w:r w:rsidRPr="00B06255" w:rsidR="00C91AC0">
        <w:rPr>
          <w:rFonts w:ascii="Times New Roman" w:hAnsi="Times New Roman" w:cs="Times New Roman"/>
          <w:sz w:val="27"/>
          <w:szCs w:val="27"/>
        </w:rPr>
        <w:t>,</w:t>
      </w:r>
      <w:r w:rsidRPr="00B06255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B06255" w:rsidR="00B06255">
        <w:rPr>
          <w:rFonts w:ascii="Times New Roman" w:hAnsi="Times New Roman" w:cs="Times New Roman"/>
          <w:sz w:val="27"/>
          <w:szCs w:val="27"/>
        </w:rPr>
        <w:t>Жихарь Е.В.</w:t>
      </w:r>
      <w:r w:rsidRPr="00B06255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B06255" w:rsidR="00372DBC">
        <w:rPr>
          <w:rFonts w:ascii="Times New Roman" w:hAnsi="Times New Roman" w:cs="Times New Roman"/>
          <w:sz w:val="27"/>
          <w:szCs w:val="27"/>
        </w:rPr>
        <w:t>го</w:t>
      </w:r>
      <w:r w:rsidRPr="00B06255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B06255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B06255">
        <w:rPr>
          <w:rFonts w:ascii="Times New Roman" w:hAnsi="Times New Roman" w:cs="Times New Roman"/>
          <w:sz w:val="27"/>
          <w:szCs w:val="27"/>
        </w:rPr>
        <w:t xml:space="preserve"> </w:t>
      </w:r>
      <w:r w:rsidRPr="00B06255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B06255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B06255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B06255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B06255">
        <w:rPr>
          <w:rFonts w:ascii="Times New Roman" w:hAnsi="Times New Roman" w:cs="Times New Roman"/>
          <w:sz w:val="27"/>
          <w:szCs w:val="27"/>
        </w:rPr>
        <w:t>в</w:t>
      </w:r>
      <w:r w:rsidRPr="00B06255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B06255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B06255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B06255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B06255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B06255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B06255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B0625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Жихарь Евгения Васильевича</w:t>
      </w:r>
      <w:r w:rsidRPr="00B06255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06255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B06255" w:rsidR="004461FC">
        <w:rPr>
          <w:rFonts w:ascii="Times New Roman" w:hAnsi="Times New Roman" w:cs="Times New Roman"/>
          <w:spacing w:val="-3"/>
          <w:sz w:val="27"/>
          <w:szCs w:val="27"/>
        </w:rPr>
        <w:t xml:space="preserve">ым </w:t>
      </w:r>
      <w:r w:rsidRPr="00B06255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в совершении </w:t>
      </w:r>
      <w:r w:rsidRPr="00B06255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B06255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B06255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B06255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B06255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B06255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06255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B06255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B06255" w:rsidR="004461FC">
        <w:rPr>
          <w:rFonts w:ascii="Times New Roman" w:hAnsi="Times New Roman" w:cs="Times New Roman"/>
          <w:spacing w:val="-3"/>
          <w:sz w:val="27"/>
          <w:szCs w:val="27"/>
        </w:rPr>
        <w:t>му</w:t>
      </w:r>
      <w:r w:rsidRPr="00B06255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06255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B06255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B06255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B0625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B06255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B0625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B06255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B0625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B06255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B06255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B0625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B06255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06255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B06255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</w:t>
      </w:r>
      <w:r w:rsidRPr="00B06255" w:rsidR="00B06255">
        <w:rPr>
          <w:rFonts w:ascii="Times New Roman" w:hAnsi="Times New Roman" w:cs="Times New Roman"/>
          <w:sz w:val="27"/>
          <w:szCs w:val="27"/>
        </w:rPr>
        <w:t>0412365400345002262415129</w:t>
      </w:r>
      <w:r w:rsidRPr="00B06255">
        <w:rPr>
          <w:rFonts w:ascii="Times New Roman" w:hAnsi="Times New Roman" w:cs="Times New Roman"/>
          <w:sz w:val="27"/>
          <w:szCs w:val="27"/>
        </w:rPr>
        <w:t>.</w:t>
      </w: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0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06255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255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B06255">
        <w:rPr>
          <w:rFonts w:ascii="Times New Roman" w:hAnsi="Times New Roman" w:cs="Times New Roman"/>
          <w:sz w:val="27"/>
          <w:szCs w:val="27"/>
        </w:rPr>
        <w:tab/>
      </w:r>
      <w:r w:rsidRPr="00B06255">
        <w:rPr>
          <w:rFonts w:ascii="Times New Roman" w:hAnsi="Times New Roman" w:cs="Times New Roman"/>
          <w:sz w:val="27"/>
          <w:szCs w:val="27"/>
        </w:rPr>
        <w:tab/>
      </w:r>
      <w:r w:rsidRPr="00B06255">
        <w:rPr>
          <w:rFonts w:ascii="Times New Roman" w:hAnsi="Times New Roman" w:cs="Times New Roman"/>
          <w:sz w:val="27"/>
          <w:szCs w:val="27"/>
        </w:rPr>
        <w:tab/>
      </w:r>
      <w:r w:rsidRPr="00B06255">
        <w:rPr>
          <w:rFonts w:ascii="Times New Roman" w:hAnsi="Times New Roman" w:cs="Times New Roman"/>
          <w:sz w:val="27"/>
          <w:szCs w:val="27"/>
        </w:rPr>
        <w:tab/>
      </w:r>
      <w:r w:rsidRPr="00B06255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B06255">
        <w:rPr>
          <w:rFonts w:ascii="Times New Roman" w:hAnsi="Times New Roman" w:cs="Times New Roman"/>
          <w:sz w:val="27"/>
          <w:szCs w:val="27"/>
        </w:rPr>
        <w:tab/>
      </w:r>
      <w:r w:rsidRPr="00B06255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B06255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58F8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06E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2AEE"/>
    <w:rsid w:val="00462031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35BB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F36C8"/>
    <w:rsid w:val="00900E37"/>
    <w:rsid w:val="009029A2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1C05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86521"/>
    <w:rsid w:val="00A940DA"/>
    <w:rsid w:val="00AB798D"/>
    <w:rsid w:val="00AC41BB"/>
    <w:rsid w:val="00AC62AD"/>
    <w:rsid w:val="00AD3D87"/>
    <w:rsid w:val="00AD6672"/>
    <w:rsid w:val="00AE640C"/>
    <w:rsid w:val="00AF62DC"/>
    <w:rsid w:val="00B06255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100F"/>
    <w:rsid w:val="00CF3D10"/>
    <w:rsid w:val="00CF4CC0"/>
    <w:rsid w:val="00D1184E"/>
    <w:rsid w:val="00D23DDD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61ED1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039A5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  <w:rsid w:val="00FF6A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AD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876-9DBD-492C-B1BA-567D1583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